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3CBA044" w:rsidR="00D62E59" w:rsidRDefault="00E23DAF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7EC849D2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C01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38307A7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C98716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24FFC62" w14:textId="77777777" w:rsidR="007C0150" w:rsidRPr="00B94095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11920795" w14:textId="1DA35E2C" w:rsidR="007C0150" w:rsidRPr="00BB6331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>
        <w:rPr>
          <w:rFonts w:ascii="Times New Roman" w:hAnsi="Times New Roman" w:cs="Times New Roman"/>
          <w:b/>
          <w:sz w:val="28"/>
          <w:szCs w:val="28"/>
        </w:rPr>
        <w:t>Андрощук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B9409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6183BAA" w14:textId="679C5558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18AD21CD" w:rsidR="00F03E50" w:rsidRDefault="00F03E50" w:rsidP="007C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>озглянувши звернення громадян</w:t>
      </w:r>
      <w:r w:rsidR="007C0150">
        <w:rPr>
          <w:rFonts w:ascii="Times New Roman" w:hAnsi="Times New Roman" w:cs="Times New Roman"/>
          <w:sz w:val="28"/>
          <w:szCs w:val="28"/>
        </w:rPr>
        <w:t>ки</w:t>
      </w:r>
      <w:r w:rsidRPr="00F03E50">
        <w:rPr>
          <w:sz w:val="28"/>
          <w:szCs w:val="28"/>
        </w:rPr>
        <w:t xml:space="preserve"> </w:t>
      </w:r>
      <w:r w:rsidR="007C0150">
        <w:rPr>
          <w:rFonts w:ascii="Times New Roman" w:hAnsi="Times New Roman" w:cs="Times New Roman"/>
          <w:sz w:val="28"/>
          <w:szCs w:val="28"/>
        </w:rPr>
        <w:t>Андрощук Світлани Михайлівни,</w:t>
      </w: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150" w:rsidRPr="007C015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у власність</w:t>
      </w:r>
      <w:r w:rsid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r w:rsidR="007C0150">
        <w:rPr>
          <w:rFonts w:ascii="Times New Roman" w:hAnsi="Times New Roman" w:cs="Times New Roman"/>
          <w:sz w:val="28"/>
          <w:szCs w:val="28"/>
        </w:rPr>
        <w:t>Андрощук Світлан</w:t>
      </w:r>
      <w:r w:rsidR="007C0150">
        <w:rPr>
          <w:rFonts w:ascii="Times New Roman" w:hAnsi="Times New Roman" w:cs="Times New Roman"/>
          <w:sz w:val="28"/>
          <w:szCs w:val="28"/>
        </w:rPr>
        <w:t>і</w:t>
      </w:r>
      <w:r w:rsidR="007C0150">
        <w:rPr>
          <w:rFonts w:ascii="Times New Roman" w:hAnsi="Times New Roman" w:cs="Times New Roman"/>
          <w:sz w:val="28"/>
          <w:szCs w:val="28"/>
        </w:rPr>
        <w:t xml:space="preserve"> Михайлівн</w:t>
      </w:r>
      <w:r w:rsidR="007C0150">
        <w:rPr>
          <w:rFonts w:ascii="Times New Roman" w:hAnsi="Times New Roman" w:cs="Times New Roman"/>
          <w:sz w:val="28"/>
          <w:szCs w:val="28"/>
        </w:rPr>
        <w:t>і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земельної ділянки, кадастровий номер 0523481</w:t>
      </w:r>
      <w:r w:rsidR="007C0150">
        <w:rPr>
          <w:rFonts w:ascii="Times New Roman" w:hAnsi="Times New Roman" w:cs="Times New Roman"/>
          <w:sz w:val="28"/>
          <w:szCs w:val="28"/>
        </w:rPr>
        <w:t>6</w:t>
      </w:r>
      <w:r w:rsidR="007C0150" w:rsidRPr="007C0150">
        <w:rPr>
          <w:rFonts w:ascii="Times New Roman" w:hAnsi="Times New Roman" w:cs="Times New Roman"/>
          <w:sz w:val="28"/>
          <w:szCs w:val="28"/>
        </w:rPr>
        <w:t>00:0</w:t>
      </w:r>
      <w:r w:rsidR="007C0150">
        <w:rPr>
          <w:rFonts w:ascii="Times New Roman" w:hAnsi="Times New Roman" w:cs="Times New Roman"/>
          <w:sz w:val="28"/>
          <w:szCs w:val="28"/>
        </w:rPr>
        <w:t>9</w:t>
      </w:r>
      <w:r w:rsidR="007C0150" w:rsidRPr="007C0150">
        <w:rPr>
          <w:rFonts w:ascii="Times New Roman" w:hAnsi="Times New Roman" w:cs="Times New Roman"/>
          <w:sz w:val="28"/>
          <w:szCs w:val="28"/>
        </w:rPr>
        <w:t>:00</w:t>
      </w:r>
      <w:r w:rsidR="007C0150">
        <w:rPr>
          <w:rFonts w:ascii="Times New Roman" w:hAnsi="Times New Roman" w:cs="Times New Roman"/>
          <w:sz w:val="28"/>
          <w:szCs w:val="28"/>
        </w:rPr>
        <w:t>7</w:t>
      </w:r>
      <w:r w:rsidR="007C0150" w:rsidRPr="007C0150">
        <w:rPr>
          <w:rFonts w:ascii="Times New Roman" w:hAnsi="Times New Roman" w:cs="Times New Roman"/>
          <w:sz w:val="28"/>
          <w:szCs w:val="28"/>
        </w:rPr>
        <w:t>:0</w:t>
      </w:r>
      <w:r w:rsidR="007C0150">
        <w:rPr>
          <w:rFonts w:ascii="Times New Roman" w:hAnsi="Times New Roman" w:cs="Times New Roman"/>
          <w:sz w:val="28"/>
          <w:szCs w:val="28"/>
        </w:rPr>
        <w:t>130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7C0150">
        <w:rPr>
          <w:rFonts w:ascii="Times New Roman" w:hAnsi="Times New Roman" w:cs="Times New Roman"/>
          <w:sz w:val="28"/>
          <w:szCs w:val="28"/>
        </w:rPr>
        <w:t>0</w:t>
      </w:r>
      <w:r w:rsidR="007C0150" w:rsidRPr="007C0150">
        <w:rPr>
          <w:rFonts w:ascii="Times New Roman" w:hAnsi="Times New Roman" w:cs="Times New Roman"/>
          <w:sz w:val="28"/>
          <w:szCs w:val="28"/>
        </w:rPr>
        <w:t>,</w:t>
      </w:r>
      <w:r w:rsidR="007C0150">
        <w:rPr>
          <w:rFonts w:ascii="Times New Roman" w:hAnsi="Times New Roman" w:cs="Times New Roman"/>
          <w:sz w:val="28"/>
          <w:szCs w:val="28"/>
        </w:rPr>
        <w:t>25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00 га, із земель </w:t>
      </w:r>
      <w:r w:rsidR="007C0150">
        <w:rPr>
          <w:rFonts w:ascii="Times New Roman" w:hAnsi="Times New Roman" w:cs="Times New Roman"/>
          <w:sz w:val="28"/>
          <w:szCs w:val="28"/>
        </w:rPr>
        <w:t>житлової та громадської забудови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комунальної власності, яка розташована на території  </w:t>
      </w:r>
      <w:proofErr w:type="spellStart"/>
      <w:r w:rsidR="007C0150" w:rsidRPr="007C015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7C0150">
        <w:rPr>
          <w:rFonts w:ascii="Times New Roman" w:hAnsi="Times New Roman" w:cs="Times New Roman"/>
          <w:sz w:val="28"/>
          <w:szCs w:val="28"/>
        </w:rPr>
        <w:t>в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7C0150">
        <w:rPr>
          <w:rFonts w:ascii="Times New Roman" w:hAnsi="Times New Roman" w:cs="Times New Roman"/>
          <w:sz w:val="28"/>
          <w:szCs w:val="28"/>
        </w:rPr>
        <w:t>х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7C0150">
        <w:rPr>
          <w:rFonts w:ascii="Times New Roman" w:hAnsi="Times New Roman" w:cs="Times New Roman"/>
          <w:sz w:val="28"/>
          <w:szCs w:val="28"/>
        </w:rPr>
        <w:t>ела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150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7C0150">
        <w:rPr>
          <w:rFonts w:ascii="Times New Roman" w:hAnsi="Times New Roman" w:cs="Times New Roman"/>
          <w:sz w:val="28"/>
          <w:szCs w:val="28"/>
        </w:rPr>
        <w:t xml:space="preserve"> по вулиці Шевченка, 50</w:t>
      </w:r>
      <w:r w:rsidR="007C0150" w:rsidRPr="007C0150">
        <w:rPr>
          <w:rFonts w:ascii="Times New Roman" w:hAnsi="Times New Roman" w:cs="Times New Roman"/>
          <w:sz w:val="28"/>
          <w:szCs w:val="28"/>
        </w:rPr>
        <w:t>), з визначеним цільовим призначенням — 0</w:t>
      </w:r>
      <w:r w:rsidR="007C0150">
        <w:rPr>
          <w:rFonts w:ascii="Times New Roman" w:hAnsi="Times New Roman" w:cs="Times New Roman"/>
          <w:sz w:val="28"/>
          <w:szCs w:val="28"/>
        </w:rPr>
        <w:t>2</w:t>
      </w:r>
      <w:r w:rsidR="007C0150" w:rsidRPr="007C0150">
        <w:rPr>
          <w:rFonts w:ascii="Times New Roman" w:hAnsi="Times New Roman" w:cs="Times New Roman"/>
          <w:sz w:val="28"/>
          <w:szCs w:val="28"/>
        </w:rPr>
        <w:t>.0</w:t>
      </w:r>
      <w:r w:rsidR="007C0150">
        <w:rPr>
          <w:rFonts w:ascii="Times New Roman" w:hAnsi="Times New Roman" w:cs="Times New Roman"/>
          <w:sz w:val="28"/>
          <w:szCs w:val="28"/>
        </w:rPr>
        <w:t>1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Pr="00F03E50">
        <w:rPr>
          <w:rFonts w:ascii="Times New Roman" w:hAnsi="Times New Roman" w:cs="Times New Roman"/>
          <w:sz w:val="28"/>
          <w:szCs w:val="28"/>
        </w:rPr>
        <w:t>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сесія міської ради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7787FB1D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r w:rsidR="007C0150">
        <w:rPr>
          <w:rFonts w:ascii="Times New Roman" w:hAnsi="Times New Roman" w:cs="Times New Roman"/>
          <w:sz w:val="28"/>
          <w:szCs w:val="28"/>
        </w:rPr>
        <w:t>Андрощук Світлані Михайлівні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 </w:t>
      </w:r>
      <w:r w:rsidR="00E0503C">
        <w:rPr>
          <w:rFonts w:ascii="Times New Roman" w:hAnsi="Times New Roman" w:cs="Times New Roman"/>
          <w:sz w:val="28"/>
          <w:szCs w:val="28"/>
        </w:rPr>
        <w:t xml:space="preserve">затвердженні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проєкт</w:t>
      </w:r>
      <w:r w:rsidR="00E0503C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E0503C">
        <w:rPr>
          <w:rFonts w:ascii="Times New Roman" w:hAnsi="Times New Roman" w:cs="Times New Roman"/>
          <w:sz w:val="28"/>
          <w:szCs w:val="28"/>
        </w:rPr>
        <w:t xml:space="preserve"> із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землеустрою </w:t>
      </w:r>
      <w:r w:rsidR="00E0503C">
        <w:rPr>
          <w:rFonts w:ascii="Times New Roman" w:hAnsi="Times New Roman" w:cs="Times New Roman"/>
          <w:sz w:val="28"/>
          <w:szCs w:val="28"/>
        </w:rPr>
        <w:t>та передачі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у власність земельної ділянки, кадастровий номер 0523481600:09:007:0130, площею 0,2500 га, із земель житлової та громадської забудови комунальної власності, яка розташована на території 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(в межах села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по вулиці Шевченка, 50), з визначеним цільовим призначенням — 02.01 Для будівництва і обслуговування житлового будинку, господарських будівель і споруд (присадибна ділянка)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 xml:space="preserve">з підстав, визначених підпунктом 5 </w:t>
      </w:r>
      <w:r w:rsidRPr="00F03E50">
        <w:rPr>
          <w:rFonts w:ascii="Times New Roman" w:hAnsi="Times New Roman" w:cs="Times New Roman"/>
          <w:sz w:val="28"/>
          <w:szCs w:val="28"/>
        </w:rPr>
        <w:lastRenderedPageBreak/>
        <w:t>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35C42EDC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в затвердженні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із землеустрою та передачі у власність </w:t>
      </w:r>
      <w:r w:rsidR="00E0503C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E0503C">
        <w:rPr>
          <w:rFonts w:ascii="Times New Roman" w:hAnsi="Times New Roman" w:cs="Times New Roman"/>
          <w:sz w:val="28"/>
          <w:szCs w:val="28"/>
        </w:rPr>
        <w:t>ці</w:t>
      </w:r>
      <w:r w:rsidR="00E0503C" w:rsidRPr="00F03E50">
        <w:rPr>
          <w:sz w:val="28"/>
          <w:szCs w:val="28"/>
        </w:rPr>
        <w:t xml:space="preserve"> </w:t>
      </w:r>
      <w:r w:rsidR="00E0503C">
        <w:rPr>
          <w:rFonts w:ascii="Times New Roman" w:hAnsi="Times New Roman" w:cs="Times New Roman"/>
          <w:sz w:val="28"/>
          <w:szCs w:val="28"/>
        </w:rPr>
        <w:t>Андрощук Світлані Михайлівні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земельної ділянки, кадастровий номер 0523481600:09:007:0130, площею 0,2500 га, із земель житлової та громадської забудови комунальної власності, яка розташована на території 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(в межах села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по вулиці Шевченка, 50), з визначеним цільовим призначенням — 02.01 Для будівництва і обслуговування житлового будинку, господарських будівель і споруд (присадибна ділянка)</w:t>
      </w:r>
      <w:r w:rsidR="00E0503C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(вулиця Брацлавська, 14, </w:t>
      </w:r>
      <w:r w:rsidR="00E050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місто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Вінниця, Вінницька область, 21001). Відповід</w:t>
      </w:r>
      <w:bookmarkStart w:id="0" w:name="_GoBack"/>
      <w:bookmarkEnd w:id="0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83599" w14:textId="77777777" w:rsidR="008040A7" w:rsidRDefault="008040A7" w:rsidP="00063119">
      <w:pPr>
        <w:spacing w:after="0" w:line="240" w:lineRule="auto"/>
      </w:pPr>
      <w:r>
        <w:separator/>
      </w:r>
    </w:p>
  </w:endnote>
  <w:endnote w:type="continuationSeparator" w:id="0">
    <w:p w14:paraId="6136CBE1" w14:textId="77777777" w:rsidR="008040A7" w:rsidRDefault="008040A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204B7" w14:textId="77777777" w:rsidR="008040A7" w:rsidRDefault="008040A7" w:rsidP="00063119">
      <w:pPr>
        <w:spacing w:after="0" w:line="240" w:lineRule="auto"/>
      </w:pPr>
      <w:r>
        <w:separator/>
      </w:r>
    </w:p>
  </w:footnote>
  <w:footnote w:type="continuationSeparator" w:id="0">
    <w:p w14:paraId="3D543C68" w14:textId="77777777" w:rsidR="008040A7" w:rsidRDefault="008040A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150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0A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8E0"/>
    <w:rsid w:val="00DD4CD0"/>
    <w:rsid w:val="00DD6D32"/>
    <w:rsid w:val="00DE35F5"/>
    <w:rsid w:val="00DE3707"/>
    <w:rsid w:val="00DE3FA3"/>
    <w:rsid w:val="00DE6563"/>
    <w:rsid w:val="00DE73B1"/>
    <w:rsid w:val="00DF0835"/>
    <w:rsid w:val="00E0503C"/>
    <w:rsid w:val="00E067AE"/>
    <w:rsid w:val="00E12DFE"/>
    <w:rsid w:val="00E175FA"/>
    <w:rsid w:val="00E23DAF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D4258-DAE3-46A4-8522-DF56DA7A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2026-04-16T07:08:00Z</dcterms:created>
  <dcterms:modified xsi:type="dcterms:W3CDTF">2026-04-16T07:08:00Z</dcterms:modified>
</cp:coreProperties>
</file>